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EE" w:rsidRDefault="00A71CD0" w:rsidP="00A7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D0"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наличии общежития и количестве мест </w:t>
      </w:r>
    </w:p>
    <w:p w:rsidR="00A71CD0" w:rsidRPr="00A71CD0" w:rsidRDefault="00A71CD0" w:rsidP="00A7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D0">
        <w:rPr>
          <w:rFonts w:ascii="Times New Roman" w:hAnsi="Times New Roman" w:cs="Times New Roman"/>
          <w:b/>
          <w:sz w:val="24"/>
          <w:szCs w:val="24"/>
        </w:rPr>
        <w:t>для иногородних поступающих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1CD0">
        <w:rPr>
          <w:rFonts w:ascii="Times New Roman" w:hAnsi="Times New Roman" w:cs="Times New Roman"/>
          <w:sz w:val="24"/>
          <w:szCs w:val="24"/>
        </w:rPr>
        <w:t xml:space="preserve"> располагает </w:t>
      </w:r>
      <w:r>
        <w:rPr>
          <w:rFonts w:ascii="Times New Roman" w:hAnsi="Times New Roman" w:cs="Times New Roman"/>
          <w:sz w:val="24"/>
          <w:szCs w:val="24"/>
        </w:rPr>
        <w:t xml:space="preserve">тремя </w:t>
      </w:r>
      <w:r w:rsidRPr="00A71CD0">
        <w:rPr>
          <w:rFonts w:ascii="Times New Roman" w:hAnsi="Times New Roman" w:cs="Times New Roman"/>
          <w:sz w:val="24"/>
          <w:szCs w:val="24"/>
        </w:rPr>
        <w:t>благоустроенным</w:t>
      </w:r>
      <w:r>
        <w:rPr>
          <w:rFonts w:ascii="Times New Roman" w:hAnsi="Times New Roman" w:cs="Times New Roman"/>
          <w:sz w:val="24"/>
          <w:szCs w:val="24"/>
        </w:rPr>
        <w:t>и общежитиями</w:t>
      </w:r>
      <w:r w:rsidRPr="00A71CD0">
        <w:rPr>
          <w:rFonts w:ascii="Times New Roman" w:hAnsi="Times New Roman" w:cs="Times New Roman"/>
          <w:sz w:val="24"/>
          <w:szCs w:val="24"/>
        </w:rPr>
        <w:t>, расположенным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Башмаковском филиале, Земетчинском филиале и Пачелмском филиале</w:t>
      </w:r>
      <w:r w:rsidRPr="00A71CD0">
        <w:rPr>
          <w:rFonts w:ascii="Times New Roman" w:hAnsi="Times New Roman" w:cs="Times New Roman"/>
          <w:sz w:val="24"/>
          <w:szCs w:val="24"/>
        </w:rPr>
        <w:t>. Общежити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1CD0">
        <w:rPr>
          <w:rFonts w:ascii="Times New Roman" w:hAnsi="Times New Roman" w:cs="Times New Roman"/>
          <w:sz w:val="24"/>
          <w:szCs w:val="24"/>
        </w:rPr>
        <w:t xml:space="preserve"> рассчитан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71CD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следующее количество мест: Башмаковский филиал - 40, Земетчинский филиал - 160, Пачелмский филиал  - 90</w:t>
      </w:r>
      <w:r w:rsidRPr="00A71CD0">
        <w:rPr>
          <w:rFonts w:ascii="Times New Roman" w:hAnsi="Times New Roman" w:cs="Times New Roman"/>
          <w:sz w:val="24"/>
          <w:szCs w:val="24"/>
        </w:rPr>
        <w:t>.</w:t>
      </w:r>
    </w:p>
    <w:p w:rsidR="00A71CD0" w:rsidRPr="00F20486" w:rsidRDefault="00A71CD0" w:rsidP="002A3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86">
        <w:rPr>
          <w:rFonts w:ascii="Times New Roman" w:hAnsi="Times New Roman" w:cs="Times New Roman"/>
          <w:b/>
          <w:sz w:val="24"/>
          <w:szCs w:val="24"/>
        </w:rPr>
        <w:t>В 202</w:t>
      </w:r>
      <w:r w:rsidR="00260B88">
        <w:rPr>
          <w:rFonts w:ascii="Times New Roman" w:hAnsi="Times New Roman" w:cs="Times New Roman"/>
          <w:b/>
          <w:sz w:val="24"/>
          <w:szCs w:val="24"/>
        </w:rPr>
        <w:t>3</w:t>
      </w:r>
      <w:r w:rsidRPr="00F20486">
        <w:rPr>
          <w:rFonts w:ascii="Times New Roman" w:hAnsi="Times New Roman" w:cs="Times New Roman"/>
          <w:b/>
          <w:sz w:val="24"/>
          <w:szCs w:val="24"/>
        </w:rPr>
        <w:t xml:space="preserve"> году для студентов первого курса выделено Башмаковский филиал - 20 мест, Земетчинский филиал - 100 мест, Пачелмский филиал  - 40 мест.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Общежити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1CD0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652A">
        <w:rPr>
          <w:rFonts w:ascii="Times New Roman" w:hAnsi="Times New Roman" w:cs="Times New Roman"/>
          <w:sz w:val="24"/>
          <w:szCs w:val="24"/>
        </w:rPr>
        <w:t xml:space="preserve">т собой </w:t>
      </w:r>
      <w:r w:rsidR="00556B28">
        <w:rPr>
          <w:rFonts w:ascii="Times New Roman" w:hAnsi="Times New Roman" w:cs="Times New Roman"/>
          <w:sz w:val="24"/>
          <w:szCs w:val="24"/>
        </w:rPr>
        <w:t xml:space="preserve">двух, четырех и </w:t>
      </w:r>
      <w:r w:rsidR="001A652A">
        <w:rPr>
          <w:rFonts w:ascii="Times New Roman" w:hAnsi="Times New Roman" w:cs="Times New Roman"/>
          <w:sz w:val="24"/>
          <w:szCs w:val="24"/>
        </w:rPr>
        <w:t>пятиэтажные</w:t>
      </w:r>
      <w:r w:rsidRPr="00A71CD0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A652A">
        <w:rPr>
          <w:rFonts w:ascii="Times New Roman" w:hAnsi="Times New Roman" w:cs="Times New Roman"/>
          <w:sz w:val="24"/>
          <w:szCs w:val="24"/>
        </w:rPr>
        <w:t>я</w:t>
      </w:r>
      <w:r w:rsidRPr="00A71CD0">
        <w:rPr>
          <w:rFonts w:ascii="Times New Roman" w:hAnsi="Times New Roman" w:cs="Times New Roman"/>
          <w:sz w:val="24"/>
          <w:szCs w:val="24"/>
        </w:rPr>
        <w:t>. На этаж</w:t>
      </w:r>
      <w:r w:rsidR="001A652A">
        <w:rPr>
          <w:rFonts w:ascii="Times New Roman" w:hAnsi="Times New Roman" w:cs="Times New Roman"/>
          <w:sz w:val="24"/>
          <w:szCs w:val="24"/>
        </w:rPr>
        <w:t>ах</w:t>
      </w:r>
      <w:r w:rsidRPr="00A71CD0">
        <w:rPr>
          <w:rFonts w:ascii="Times New Roman" w:hAnsi="Times New Roman" w:cs="Times New Roman"/>
          <w:sz w:val="24"/>
          <w:szCs w:val="24"/>
        </w:rPr>
        <w:t xml:space="preserve"> расположено </w:t>
      </w:r>
      <w:r w:rsidR="001A652A">
        <w:rPr>
          <w:rFonts w:ascii="Times New Roman" w:hAnsi="Times New Roman" w:cs="Times New Roman"/>
          <w:sz w:val="24"/>
          <w:szCs w:val="24"/>
        </w:rPr>
        <w:t>15</w:t>
      </w:r>
      <w:r w:rsidR="00857E2A">
        <w:rPr>
          <w:rFonts w:ascii="Times New Roman" w:hAnsi="Times New Roman" w:cs="Times New Roman"/>
          <w:sz w:val="24"/>
          <w:szCs w:val="24"/>
        </w:rPr>
        <w:t xml:space="preserve"> </w:t>
      </w:r>
      <w:r w:rsidR="001A652A">
        <w:rPr>
          <w:rFonts w:ascii="Times New Roman" w:hAnsi="Times New Roman" w:cs="Times New Roman"/>
          <w:sz w:val="24"/>
          <w:szCs w:val="24"/>
        </w:rPr>
        <w:t>- 20</w:t>
      </w:r>
      <w:r w:rsidRPr="00A71CD0">
        <w:rPr>
          <w:rFonts w:ascii="Times New Roman" w:hAnsi="Times New Roman" w:cs="Times New Roman"/>
          <w:sz w:val="24"/>
          <w:szCs w:val="24"/>
        </w:rPr>
        <w:t xml:space="preserve"> комнат, которые рассчитаны на проживания 2-3 человек. В комнатах имеется вся необходимая мебель: кровати, платяные шкафы, письменные и кухонный столы, тумбочки. </w:t>
      </w:r>
      <w:r w:rsidR="001A652A">
        <w:rPr>
          <w:rFonts w:ascii="Times New Roman" w:hAnsi="Times New Roman" w:cs="Times New Roman"/>
          <w:sz w:val="24"/>
          <w:szCs w:val="24"/>
        </w:rPr>
        <w:t>В общежитиях имеются</w:t>
      </w:r>
      <w:r w:rsidRPr="00A71CD0">
        <w:rPr>
          <w:rFonts w:ascii="Times New Roman" w:hAnsi="Times New Roman" w:cs="Times New Roman"/>
          <w:sz w:val="24"/>
          <w:szCs w:val="24"/>
        </w:rPr>
        <w:t xml:space="preserve"> кухни с плитами, столами и раковиной, а также туалеты, комната для умывания и сушки белья. </w:t>
      </w:r>
      <w:r w:rsidR="001A652A">
        <w:rPr>
          <w:rFonts w:ascii="Times New Roman" w:hAnsi="Times New Roman" w:cs="Times New Roman"/>
          <w:sz w:val="24"/>
          <w:szCs w:val="24"/>
        </w:rPr>
        <w:t>Д</w:t>
      </w:r>
      <w:r w:rsidRPr="00A71CD0">
        <w:rPr>
          <w:rFonts w:ascii="Times New Roman" w:hAnsi="Times New Roman" w:cs="Times New Roman"/>
          <w:sz w:val="24"/>
          <w:szCs w:val="24"/>
        </w:rPr>
        <w:t>уш расположен на первом этаже.</w:t>
      </w:r>
    </w:p>
    <w:p w:rsidR="001A652A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В общежити</w:t>
      </w:r>
      <w:r w:rsidR="001A652A">
        <w:rPr>
          <w:rFonts w:ascii="Times New Roman" w:hAnsi="Times New Roman" w:cs="Times New Roman"/>
          <w:sz w:val="24"/>
          <w:szCs w:val="24"/>
        </w:rPr>
        <w:t>ях</w:t>
      </w:r>
      <w:r w:rsidRPr="00A71CD0">
        <w:rPr>
          <w:rFonts w:ascii="Times New Roman" w:hAnsi="Times New Roman" w:cs="Times New Roman"/>
          <w:sz w:val="24"/>
          <w:szCs w:val="24"/>
        </w:rPr>
        <w:t xml:space="preserve"> работают читальны</w:t>
      </w:r>
      <w:r w:rsidR="001A652A">
        <w:rPr>
          <w:rFonts w:ascii="Times New Roman" w:hAnsi="Times New Roman" w:cs="Times New Roman"/>
          <w:sz w:val="24"/>
          <w:szCs w:val="24"/>
        </w:rPr>
        <w:t>е</w:t>
      </w:r>
      <w:r w:rsidRPr="00A71CD0">
        <w:rPr>
          <w:rFonts w:ascii="Times New Roman" w:hAnsi="Times New Roman" w:cs="Times New Roman"/>
          <w:sz w:val="24"/>
          <w:szCs w:val="24"/>
        </w:rPr>
        <w:t xml:space="preserve"> зал</w:t>
      </w:r>
      <w:r w:rsidR="001A652A">
        <w:rPr>
          <w:rFonts w:ascii="Times New Roman" w:hAnsi="Times New Roman" w:cs="Times New Roman"/>
          <w:sz w:val="24"/>
          <w:szCs w:val="24"/>
        </w:rPr>
        <w:t>ы</w:t>
      </w:r>
      <w:r w:rsidRPr="00A71CD0">
        <w:rPr>
          <w:rFonts w:ascii="Times New Roman" w:hAnsi="Times New Roman" w:cs="Times New Roman"/>
          <w:sz w:val="24"/>
          <w:szCs w:val="24"/>
        </w:rPr>
        <w:t xml:space="preserve"> на </w:t>
      </w:r>
      <w:r w:rsidR="001A652A">
        <w:rPr>
          <w:rFonts w:ascii="Times New Roman" w:hAnsi="Times New Roman" w:cs="Times New Roman"/>
          <w:sz w:val="24"/>
          <w:szCs w:val="24"/>
        </w:rPr>
        <w:t>30-4</w:t>
      </w:r>
      <w:r w:rsidRPr="00A71CD0">
        <w:rPr>
          <w:rFonts w:ascii="Times New Roman" w:hAnsi="Times New Roman" w:cs="Times New Roman"/>
          <w:sz w:val="24"/>
          <w:szCs w:val="24"/>
        </w:rPr>
        <w:t>0 посадочных мест</w:t>
      </w:r>
      <w:r w:rsidR="001A6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CD0" w:rsidRPr="00A71CD0" w:rsidRDefault="001A652A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71CD0" w:rsidRPr="00A71CD0">
        <w:rPr>
          <w:rFonts w:ascii="Times New Roman" w:hAnsi="Times New Roman" w:cs="Times New Roman"/>
          <w:sz w:val="24"/>
          <w:szCs w:val="24"/>
        </w:rPr>
        <w:t>а этажах общежития установлены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стенды, </w:t>
      </w:r>
      <w:r w:rsidR="00556B28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CD0" w:rsidRPr="00A71CD0">
        <w:rPr>
          <w:rFonts w:ascii="Times New Roman" w:hAnsi="Times New Roman" w:cs="Times New Roman"/>
          <w:sz w:val="24"/>
          <w:szCs w:val="24"/>
        </w:rPr>
        <w:t>освещаю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A71CD0" w:rsidRPr="00A71CD0">
        <w:rPr>
          <w:rFonts w:ascii="Times New Roman" w:hAnsi="Times New Roman" w:cs="Times New Roman"/>
          <w:sz w:val="24"/>
          <w:szCs w:val="24"/>
        </w:rPr>
        <w:t xml:space="preserve"> правила проживания в общежитии, </w:t>
      </w:r>
      <w:r>
        <w:rPr>
          <w:rFonts w:ascii="Times New Roman" w:hAnsi="Times New Roman" w:cs="Times New Roman"/>
          <w:sz w:val="24"/>
          <w:szCs w:val="24"/>
        </w:rPr>
        <w:t xml:space="preserve"> объявления</w:t>
      </w:r>
      <w:r w:rsidR="00A71CD0" w:rsidRPr="00A71CD0">
        <w:rPr>
          <w:rFonts w:ascii="Times New Roman" w:hAnsi="Times New Roman" w:cs="Times New Roman"/>
          <w:sz w:val="24"/>
          <w:szCs w:val="24"/>
        </w:rPr>
        <w:t xml:space="preserve"> и анонсы </w:t>
      </w:r>
      <w:r>
        <w:rPr>
          <w:rFonts w:ascii="Times New Roman" w:hAnsi="Times New Roman" w:cs="Times New Roman"/>
          <w:sz w:val="24"/>
          <w:szCs w:val="24"/>
        </w:rPr>
        <w:t>культурно-массовых</w:t>
      </w:r>
      <w:r w:rsidR="00A71CD0" w:rsidRPr="00A71CD0">
        <w:rPr>
          <w:rFonts w:ascii="Times New Roman" w:hAnsi="Times New Roman" w:cs="Times New Roman"/>
          <w:sz w:val="24"/>
          <w:szCs w:val="24"/>
        </w:rPr>
        <w:t xml:space="preserve"> мероприятий, планируемы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71CD0" w:rsidRPr="00A71CD0">
        <w:rPr>
          <w:rFonts w:ascii="Times New Roman" w:hAnsi="Times New Roman" w:cs="Times New Roman"/>
          <w:sz w:val="24"/>
          <w:szCs w:val="24"/>
        </w:rPr>
        <w:t xml:space="preserve"> для проведения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="00A71CD0" w:rsidRPr="00A71CD0">
        <w:rPr>
          <w:rFonts w:ascii="Times New Roman" w:hAnsi="Times New Roman" w:cs="Times New Roman"/>
          <w:sz w:val="24"/>
          <w:szCs w:val="24"/>
        </w:rPr>
        <w:t xml:space="preserve"> и в общежитии.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 xml:space="preserve">Ежегодно в общежитии проходят смотры-конкурсы на лучшую комнату общежития. 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Курение в общежитии строго запрещено правилами внутреннего распорядка, нарушение которых влечет за собой дисциплинарное взыскание.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Приоритетное право на заселение в студенческое общежитие</w:t>
      </w:r>
      <w:r w:rsidR="00BB3E23">
        <w:rPr>
          <w:rFonts w:ascii="Times New Roman" w:hAnsi="Times New Roman" w:cs="Times New Roman"/>
          <w:sz w:val="24"/>
          <w:szCs w:val="24"/>
        </w:rPr>
        <w:t xml:space="preserve"> </w:t>
      </w:r>
      <w:r w:rsidRPr="00A71CD0">
        <w:rPr>
          <w:rFonts w:ascii="Times New Roman" w:hAnsi="Times New Roman" w:cs="Times New Roman"/>
          <w:sz w:val="24"/>
          <w:szCs w:val="24"/>
        </w:rPr>
        <w:t>имеют следующие категории иногородних студентов: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·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· дети-инвалиды, инвалиды I и II групп, инвалиды с детства;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· пострадавшие в результате аварии на Чернобыльской АЭС и других радиационных катастроф;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· студенты,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 являющиеся инвалидами и ветеранами боевых действий;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·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 xml:space="preserve">· 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</w:t>
      </w:r>
      <w:r w:rsidRPr="00A71CD0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№ 53-ФЗ "О воинской обязанности и военной службе" до окончания ими обучения в Университете;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· имеющие родителей-инвалидов I и/или II групп.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Оставшиеся места после заселения приоритетных категорий обучающихся</w:t>
      </w:r>
      <w:r w:rsidR="00BB3E23">
        <w:rPr>
          <w:rFonts w:ascii="Times New Roman" w:hAnsi="Times New Roman" w:cs="Times New Roman"/>
          <w:sz w:val="24"/>
          <w:szCs w:val="24"/>
        </w:rPr>
        <w:t xml:space="preserve"> </w:t>
      </w:r>
      <w:r w:rsidRPr="00A71CD0">
        <w:rPr>
          <w:rFonts w:ascii="Times New Roman" w:hAnsi="Times New Roman" w:cs="Times New Roman"/>
          <w:sz w:val="24"/>
          <w:szCs w:val="24"/>
        </w:rPr>
        <w:t>распределяются на конкурсной основе, исходя из следующих критериев: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>· имеющим право на получение государственной социальной помощи, установленного федеральным законодательством Российской Федерации;</w:t>
      </w:r>
    </w:p>
    <w:p w:rsidR="00A71CD0" w:rsidRPr="00A71CD0" w:rsidRDefault="00A71CD0" w:rsidP="002A3662">
      <w:pPr>
        <w:jc w:val="both"/>
        <w:rPr>
          <w:rFonts w:ascii="Times New Roman" w:hAnsi="Times New Roman" w:cs="Times New Roman"/>
          <w:sz w:val="24"/>
          <w:szCs w:val="24"/>
        </w:rPr>
      </w:pPr>
      <w:r w:rsidRPr="00A71CD0">
        <w:rPr>
          <w:rFonts w:ascii="Times New Roman" w:hAnsi="Times New Roman" w:cs="Times New Roman"/>
          <w:sz w:val="24"/>
          <w:szCs w:val="24"/>
        </w:rPr>
        <w:t xml:space="preserve">· имеющим отличную и хорошую успеваемость и активно участвующим в общественной жизни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A71CD0">
        <w:rPr>
          <w:rFonts w:ascii="Times New Roman" w:hAnsi="Times New Roman" w:cs="Times New Roman"/>
          <w:sz w:val="24"/>
          <w:szCs w:val="24"/>
        </w:rPr>
        <w:t>.</w:t>
      </w:r>
    </w:p>
    <w:p w:rsidR="008F05B8" w:rsidRPr="00A71CD0" w:rsidRDefault="008F05B8" w:rsidP="00A71CD0">
      <w:pPr>
        <w:rPr>
          <w:rFonts w:ascii="Times New Roman" w:hAnsi="Times New Roman" w:cs="Times New Roman"/>
          <w:sz w:val="24"/>
          <w:szCs w:val="24"/>
        </w:rPr>
      </w:pPr>
    </w:p>
    <w:sectPr w:rsidR="008F05B8" w:rsidRPr="00A71CD0" w:rsidSect="008F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71CD0"/>
    <w:rsid w:val="00105991"/>
    <w:rsid w:val="001A652A"/>
    <w:rsid w:val="00260B88"/>
    <w:rsid w:val="002A3662"/>
    <w:rsid w:val="004E632B"/>
    <w:rsid w:val="00556B28"/>
    <w:rsid w:val="00857E2A"/>
    <w:rsid w:val="008F05B8"/>
    <w:rsid w:val="009D22EE"/>
    <w:rsid w:val="00A16C08"/>
    <w:rsid w:val="00A71CD0"/>
    <w:rsid w:val="00BB3E23"/>
    <w:rsid w:val="00D81CCA"/>
    <w:rsid w:val="00DA547E"/>
    <w:rsid w:val="00E433B8"/>
    <w:rsid w:val="00F2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</dc:creator>
  <cp:lastModifiedBy>Superadm</cp:lastModifiedBy>
  <cp:revision>2</cp:revision>
  <cp:lastPrinted>2020-06-23T05:51:00Z</cp:lastPrinted>
  <dcterms:created xsi:type="dcterms:W3CDTF">2023-02-15T07:30:00Z</dcterms:created>
  <dcterms:modified xsi:type="dcterms:W3CDTF">2023-02-15T07:30:00Z</dcterms:modified>
</cp:coreProperties>
</file>